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C9" w:rsidRDefault="004F5BC9" w:rsidP="007F64E6">
      <w:pPr>
        <w:pStyle w:val="NoSpacing"/>
        <w:rPr>
          <w:b/>
          <w:sz w:val="22"/>
        </w:rPr>
      </w:pPr>
    </w:p>
    <w:p w:rsidR="007F64E6" w:rsidRPr="0095770B" w:rsidRDefault="007F64E6" w:rsidP="007F64E6">
      <w:pPr>
        <w:pStyle w:val="NoSpacing"/>
        <w:rPr>
          <w:rFonts w:cs="Arial"/>
          <w:b/>
          <w:sz w:val="22"/>
        </w:rPr>
      </w:pPr>
      <w:r w:rsidRPr="0095770B">
        <w:rPr>
          <w:rFonts w:cs="Arial"/>
          <w:b/>
          <w:sz w:val="22"/>
        </w:rPr>
        <w:t xml:space="preserve">Proposal </w:t>
      </w:r>
      <w:r w:rsidR="00FD1C04">
        <w:rPr>
          <w:rFonts w:cs="Arial"/>
          <w:b/>
          <w:sz w:val="22"/>
        </w:rPr>
        <w:t xml:space="preserve">for </w:t>
      </w:r>
      <w:r w:rsidR="00655B6F">
        <w:rPr>
          <w:rFonts w:cs="Arial"/>
          <w:b/>
          <w:sz w:val="22"/>
        </w:rPr>
        <w:t xml:space="preserve">appointment </w:t>
      </w:r>
      <w:r w:rsidRPr="0095770B">
        <w:rPr>
          <w:rFonts w:cs="Arial"/>
          <w:b/>
          <w:sz w:val="22"/>
        </w:rPr>
        <w:t xml:space="preserve">to the Joint Advisory Committee </w:t>
      </w:r>
    </w:p>
    <w:p w:rsidR="007F64E6" w:rsidRPr="0095770B" w:rsidRDefault="007F64E6" w:rsidP="007F64E6">
      <w:pPr>
        <w:pStyle w:val="NoSpacing"/>
        <w:rPr>
          <w:rFonts w:cs="Arial"/>
          <w:b/>
          <w:sz w:val="22"/>
        </w:rPr>
      </w:pPr>
    </w:p>
    <w:p w:rsidR="008A1E59" w:rsidRPr="0095770B" w:rsidRDefault="007F64E6" w:rsidP="008A1E59">
      <w:pPr>
        <w:pStyle w:val="NoSpacing"/>
        <w:numPr>
          <w:ilvl w:val="0"/>
          <w:numId w:val="3"/>
        </w:numPr>
        <w:rPr>
          <w:rFonts w:cs="Arial"/>
          <w:sz w:val="22"/>
        </w:rPr>
      </w:pPr>
      <w:r w:rsidRPr="0095770B">
        <w:rPr>
          <w:rFonts w:cs="Arial"/>
          <w:sz w:val="22"/>
        </w:rPr>
        <w:t xml:space="preserve">representative from </w:t>
      </w:r>
      <w:r w:rsidR="008A1E59" w:rsidRPr="0095770B">
        <w:rPr>
          <w:rFonts w:cs="Arial"/>
          <w:sz w:val="22"/>
        </w:rPr>
        <w:t>the Moorland Association</w:t>
      </w:r>
    </w:p>
    <w:p w:rsidR="004F5BC9" w:rsidRPr="0095770B" w:rsidRDefault="004F5BC9" w:rsidP="007F64E6">
      <w:pPr>
        <w:pStyle w:val="NoSpacing"/>
        <w:rPr>
          <w:rFonts w:cs="Arial"/>
          <w:b/>
          <w:sz w:val="22"/>
        </w:rPr>
      </w:pPr>
    </w:p>
    <w:p w:rsidR="008A1E59" w:rsidRPr="0095770B" w:rsidRDefault="008A1E59" w:rsidP="007F64E6">
      <w:pPr>
        <w:pStyle w:val="NoSpacing"/>
        <w:rPr>
          <w:rFonts w:cs="Arial"/>
          <w:b/>
          <w:sz w:val="22"/>
        </w:rPr>
      </w:pPr>
    </w:p>
    <w:p w:rsidR="007F64E6" w:rsidRPr="0095770B" w:rsidRDefault="007F64E6" w:rsidP="007F64E6">
      <w:pPr>
        <w:pStyle w:val="NoSpacing"/>
        <w:rPr>
          <w:rFonts w:cs="Arial"/>
          <w:b/>
          <w:sz w:val="22"/>
        </w:rPr>
      </w:pPr>
      <w:r w:rsidRPr="0095770B">
        <w:rPr>
          <w:rFonts w:cs="Arial"/>
          <w:b/>
          <w:sz w:val="22"/>
        </w:rPr>
        <w:t>Background</w:t>
      </w:r>
    </w:p>
    <w:p w:rsidR="007F64E6" w:rsidRPr="0095770B" w:rsidRDefault="007F64E6" w:rsidP="007F64E6">
      <w:pPr>
        <w:pStyle w:val="NoSpacing"/>
        <w:rPr>
          <w:rFonts w:cs="Arial"/>
          <w:sz w:val="22"/>
        </w:rPr>
      </w:pPr>
    </w:p>
    <w:p w:rsidR="007F64E6" w:rsidRPr="0095770B" w:rsidRDefault="008A1E59" w:rsidP="007F64E6">
      <w:pPr>
        <w:pStyle w:val="NoSpacing"/>
        <w:rPr>
          <w:rFonts w:cs="Arial"/>
          <w:b/>
          <w:sz w:val="22"/>
        </w:rPr>
      </w:pPr>
      <w:r w:rsidRPr="0095770B">
        <w:rPr>
          <w:rFonts w:cs="Arial"/>
          <w:b/>
          <w:sz w:val="22"/>
        </w:rPr>
        <w:t>The Moorland Association</w:t>
      </w:r>
    </w:p>
    <w:p w:rsidR="0095770B" w:rsidRPr="0095770B" w:rsidRDefault="0095770B" w:rsidP="0095770B">
      <w:pPr>
        <w:rPr>
          <w:rFonts w:ascii="Arial" w:hAnsi="Arial" w:cs="Arial"/>
          <w:sz w:val="22"/>
          <w:szCs w:val="22"/>
        </w:rPr>
      </w:pPr>
    </w:p>
    <w:p w:rsidR="0095770B" w:rsidRPr="0095770B" w:rsidRDefault="0095770B" w:rsidP="0095770B">
      <w:pPr>
        <w:rPr>
          <w:rFonts w:ascii="Arial" w:hAnsi="Arial" w:cs="Arial"/>
          <w:sz w:val="22"/>
          <w:szCs w:val="22"/>
        </w:rPr>
      </w:pPr>
      <w:r w:rsidRPr="0095770B">
        <w:rPr>
          <w:rFonts w:ascii="Arial" w:hAnsi="Arial" w:cs="Arial"/>
          <w:sz w:val="22"/>
          <w:szCs w:val="22"/>
        </w:rPr>
        <w:t xml:space="preserve">The MA is a member's organisation for the owners and managers of moorland in England and Wales representing over 1 million acres of uplands. It has representatives on the executive committees for </w:t>
      </w:r>
      <w:r>
        <w:rPr>
          <w:rFonts w:ascii="Arial" w:hAnsi="Arial" w:cs="Arial"/>
          <w:sz w:val="22"/>
          <w:szCs w:val="22"/>
        </w:rPr>
        <w:t xml:space="preserve">both Nidderdale and </w:t>
      </w:r>
      <w:r w:rsidRPr="0095770B">
        <w:rPr>
          <w:rFonts w:ascii="Arial" w:hAnsi="Arial" w:cs="Arial"/>
          <w:sz w:val="22"/>
          <w:szCs w:val="22"/>
        </w:rPr>
        <w:t xml:space="preserve">North Pennines AONB. </w:t>
      </w:r>
    </w:p>
    <w:p w:rsidR="0095770B" w:rsidRPr="0095770B" w:rsidRDefault="0095770B" w:rsidP="0095770B">
      <w:pPr>
        <w:rPr>
          <w:rFonts w:ascii="Arial" w:hAnsi="Arial" w:cs="Arial"/>
          <w:sz w:val="22"/>
          <w:szCs w:val="22"/>
        </w:rPr>
      </w:pPr>
    </w:p>
    <w:p w:rsidR="0095770B" w:rsidRDefault="0095770B" w:rsidP="0095770B">
      <w:pPr>
        <w:pStyle w:val="NoSpacing"/>
        <w:rPr>
          <w:rFonts w:cs="Arial"/>
          <w:sz w:val="22"/>
        </w:rPr>
      </w:pPr>
      <w:r w:rsidRPr="0095770B">
        <w:rPr>
          <w:rFonts w:cs="Arial"/>
          <w:sz w:val="22"/>
        </w:rPr>
        <w:t>The object of the Association is</w:t>
      </w:r>
      <w:r>
        <w:rPr>
          <w:rFonts w:cs="Arial"/>
          <w:sz w:val="22"/>
        </w:rPr>
        <w:t>:</w:t>
      </w:r>
    </w:p>
    <w:p w:rsidR="0095770B" w:rsidRDefault="0095770B" w:rsidP="0095770B">
      <w:pPr>
        <w:pStyle w:val="NoSpacing"/>
        <w:rPr>
          <w:rFonts w:cs="Arial"/>
          <w:sz w:val="22"/>
        </w:rPr>
      </w:pPr>
      <w:r w:rsidRPr="0095770B">
        <w:rPr>
          <w:rFonts w:cs="Arial"/>
          <w:sz w:val="22"/>
        </w:rPr>
        <w:t xml:space="preserve"> </w:t>
      </w:r>
    </w:p>
    <w:p w:rsidR="0095770B" w:rsidRPr="0095770B" w:rsidRDefault="0095770B" w:rsidP="0095770B">
      <w:pPr>
        <w:pStyle w:val="NoSpacing"/>
        <w:rPr>
          <w:rFonts w:cs="Arial"/>
          <w:i/>
          <w:sz w:val="22"/>
        </w:rPr>
      </w:pPr>
      <w:r>
        <w:rPr>
          <w:rFonts w:cs="Arial"/>
          <w:i/>
          <w:sz w:val="22"/>
        </w:rPr>
        <w:t>T</w:t>
      </w:r>
      <w:r w:rsidRPr="0095770B">
        <w:rPr>
          <w:rFonts w:cs="Arial"/>
          <w:i/>
          <w:sz w:val="22"/>
        </w:rPr>
        <w:t>o encourage the conservation of heather moorland in England and Wales (the “</w:t>
      </w:r>
      <w:r w:rsidRPr="0095770B">
        <w:rPr>
          <w:rFonts w:cs="Arial"/>
          <w:b/>
          <w:bCs/>
          <w:i/>
          <w:sz w:val="22"/>
        </w:rPr>
        <w:t>Moors</w:t>
      </w:r>
      <w:r w:rsidRPr="0095770B">
        <w:rPr>
          <w:rFonts w:cs="Arial"/>
          <w:i/>
          <w:sz w:val="22"/>
        </w:rPr>
        <w:t>”) for the lasting benefit of all persons entitled to enjoy it by conserving and encouraging the Red Grouse and its habitat and by promoting the conservation and enhancement of the ecology and natural beauty of heather moorland and the proper standards of livestock husbandry and by promoting public awareness of the importance of the Moors and their impact on the economy of their locality.</w:t>
      </w:r>
    </w:p>
    <w:p w:rsidR="0095770B" w:rsidRPr="0095770B" w:rsidRDefault="0095770B" w:rsidP="0095770B">
      <w:pPr>
        <w:rPr>
          <w:rFonts w:ascii="Arial" w:hAnsi="Arial" w:cs="Arial"/>
          <w:color w:val="000000"/>
          <w:sz w:val="22"/>
          <w:szCs w:val="22"/>
        </w:rPr>
      </w:pPr>
      <w:r w:rsidRPr="0095770B">
        <w:rPr>
          <w:rFonts w:ascii="Arial" w:hAnsi="Arial" w:cs="Arial"/>
          <w:color w:val="000000"/>
          <w:sz w:val="22"/>
          <w:szCs w:val="22"/>
        </w:rPr>
        <w:t> </w:t>
      </w:r>
    </w:p>
    <w:p w:rsidR="0095770B" w:rsidRPr="0095770B" w:rsidRDefault="0095770B" w:rsidP="0095770B">
      <w:pPr>
        <w:rPr>
          <w:rFonts w:ascii="Arial" w:hAnsi="Arial" w:cs="Arial"/>
          <w:sz w:val="22"/>
          <w:szCs w:val="22"/>
        </w:rPr>
      </w:pPr>
      <w:r w:rsidRPr="0095770B">
        <w:rPr>
          <w:rFonts w:ascii="Arial" w:hAnsi="Arial" w:cs="Arial"/>
          <w:sz w:val="22"/>
          <w:szCs w:val="22"/>
        </w:rPr>
        <w:t>Within the Forest of Bowland AONB</w:t>
      </w:r>
      <w:r>
        <w:rPr>
          <w:rFonts w:ascii="Arial" w:hAnsi="Arial" w:cs="Arial"/>
          <w:sz w:val="22"/>
          <w:szCs w:val="22"/>
        </w:rPr>
        <w:t>,</w:t>
      </w:r>
      <w:r w:rsidRPr="0095770B">
        <w:rPr>
          <w:rFonts w:ascii="Arial" w:hAnsi="Arial" w:cs="Arial"/>
          <w:sz w:val="22"/>
          <w:szCs w:val="22"/>
        </w:rPr>
        <w:t xml:space="preserve"> the Moorland Association</w:t>
      </w:r>
      <w:r>
        <w:rPr>
          <w:rFonts w:ascii="Arial" w:hAnsi="Arial" w:cs="Arial"/>
          <w:sz w:val="22"/>
          <w:szCs w:val="22"/>
        </w:rPr>
        <w:t xml:space="preserve"> membership covers over 26,000 h</w:t>
      </w:r>
      <w:r w:rsidRPr="0095770B">
        <w:rPr>
          <w:rFonts w:ascii="Arial" w:hAnsi="Arial" w:cs="Arial"/>
          <w:sz w:val="22"/>
          <w:szCs w:val="22"/>
        </w:rPr>
        <w:t>a; roughly one third of the designated area and almost all of the area above the moorland line. Members include a wide range from small syndicate shoots to large corporate land owners such as United Utilities who collectively are custodians of alm</w:t>
      </w:r>
      <w:r>
        <w:rPr>
          <w:rFonts w:ascii="Arial" w:hAnsi="Arial" w:cs="Arial"/>
          <w:sz w:val="22"/>
          <w:szCs w:val="22"/>
        </w:rPr>
        <w:t xml:space="preserve">ost all of the acreage of </w:t>
      </w:r>
      <w:r w:rsidR="00AE3D12">
        <w:rPr>
          <w:rFonts w:ascii="Arial" w:hAnsi="Arial" w:cs="Arial"/>
          <w:sz w:val="22"/>
          <w:szCs w:val="22"/>
        </w:rPr>
        <w:t xml:space="preserve">the Bowland Fells </w:t>
      </w:r>
      <w:r w:rsidRPr="0095770B">
        <w:rPr>
          <w:rFonts w:ascii="Arial" w:hAnsi="Arial" w:cs="Arial"/>
          <w:sz w:val="22"/>
          <w:szCs w:val="22"/>
        </w:rPr>
        <w:t>SS</w:t>
      </w:r>
      <w:r w:rsidR="00AE3D12">
        <w:rPr>
          <w:rFonts w:ascii="Arial" w:hAnsi="Arial" w:cs="Arial"/>
          <w:sz w:val="22"/>
          <w:szCs w:val="22"/>
        </w:rPr>
        <w:t>SI</w:t>
      </w:r>
      <w:r>
        <w:rPr>
          <w:rFonts w:ascii="Arial" w:hAnsi="Arial" w:cs="Arial"/>
          <w:sz w:val="22"/>
          <w:szCs w:val="22"/>
        </w:rPr>
        <w:t xml:space="preserve"> and </w:t>
      </w:r>
      <w:r w:rsidR="001805B0">
        <w:rPr>
          <w:rFonts w:ascii="Arial" w:hAnsi="Arial" w:cs="Arial"/>
          <w:sz w:val="22"/>
          <w:szCs w:val="22"/>
        </w:rPr>
        <w:t>SPA</w:t>
      </w:r>
      <w:r>
        <w:rPr>
          <w:rFonts w:ascii="Arial" w:hAnsi="Arial" w:cs="Arial"/>
          <w:sz w:val="22"/>
          <w:szCs w:val="22"/>
        </w:rPr>
        <w:t>.</w:t>
      </w:r>
    </w:p>
    <w:p w:rsidR="0095770B" w:rsidRPr="0095770B" w:rsidRDefault="0095770B" w:rsidP="0095770B">
      <w:pPr>
        <w:rPr>
          <w:rFonts w:ascii="Arial" w:hAnsi="Arial" w:cs="Arial"/>
          <w:b/>
          <w:bCs/>
          <w:sz w:val="22"/>
          <w:szCs w:val="22"/>
        </w:rPr>
      </w:pPr>
    </w:p>
    <w:p w:rsidR="0095770B" w:rsidRPr="0095770B" w:rsidRDefault="00FD1C04" w:rsidP="0095770B">
      <w:pPr>
        <w:rPr>
          <w:rFonts w:ascii="Arial" w:hAnsi="Arial" w:cs="Arial"/>
          <w:b/>
          <w:bCs/>
          <w:sz w:val="22"/>
          <w:szCs w:val="22"/>
        </w:rPr>
      </w:pPr>
      <w:r>
        <w:rPr>
          <w:rFonts w:ascii="Arial" w:hAnsi="Arial" w:cs="Arial"/>
          <w:b/>
          <w:bCs/>
          <w:sz w:val="22"/>
          <w:szCs w:val="22"/>
        </w:rPr>
        <w:t>Current k</w:t>
      </w:r>
      <w:r w:rsidR="0095770B">
        <w:rPr>
          <w:rFonts w:ascii="Arial" w:hAnsi="Arial" w:cs="Arial"/>
          <w:b/>
          <w:bCs/>
          <w:sz w:val="22"/>
          <w:szCs w:val="22"/>
        </w:rPr>
        <w:t>ey issues for the Association</w:t>
      </w:r>
    </w:p>
    <w:p w:rsidR="0095770B" w:rsidRDefault="0095770B" w:rsidP="0095770B">
      <w:pPr>
        <w:rPr>
          <w:rFonts w:ascii="Arial" w:hAnsi="Arial" w:cs="Arial"/>
          <w:sz w:val="22"/>
          <w:szCs w:val="22"/>
        </w:rPr>
      </w:pPr>
    </w:p>
    <w:p w:rsidR="0095770B" w:rsidRPr="0095770B" w:rsidRDefault="0095770B" w:rsidP="0095770B">
      <w:pPr>
        <w:rPr>
          <w:rFonts w:ascii="Arial" w:hAnsi="Arial" w:cs="Arial"/>
          <w:sz w:val="22"/>
          <w:szCs w:val="22"/>
        </w:rPr>
      </w:pPr>
      <w:r w:rsidRPr="0095770B">
        <w:rPr>
          <w:rFonts w:ascii="Arial" w:hAnsi="Arial" w:cs="Arial"/>
          <w:sz w:val="22"/>
          <w:szCs w:val="22"/>
        </w:rPr>
        <w:t xml:space="preserve">The Moorland Association is well aware of the </w:t>
      </w:r>
      <w:r>
        <w:rPr>
          <w:rFonts w:ascii="Arial" w:hAnsi="Arial" w:cs="Arial"/>
          <w:sz w:val="22"/>
          <w:szCs w:val="22"/>
        </w:rPr>
        <w:t xml:space="preserve">importance of hen harriers </w:t>
      </w:r>
      <w:r w:rsidR="00FD1C04">
        <w:rPr>
          <w:rFonts w:ascii="Arial" w:hAnsi="Arial" w:cs="Arial"/>
          <w:sz w:val="22"/>
          <w:szCs w:val="22"/>
        </w:rPr>
        <w:t xml:space="preserve">in </w:t>
      </w:r>
      <w:r w:rsidR="00075143">
        <w:rPr>
          <w:rFonts w:ascii="Arial" w:hAnsi="Arial" w:cs="Arial"/>
          <w:sz w:val="22"/>
          <w:szCs w:val="22"/>
        </w:rPr>
        <w:t xml:space="preserve">both </w:t>
      </w:r>
      <w:r w:rsidR="00FD1C04">
        <w:rPr>
          <w:rFonts w:ascii="Arial" w:hAnsi="Arial" w:cs="Arial"/>
          <w:sz w:val="22"/>
          <w:szCs w:val="22"/>
        </w:rPr>
        <w:t xml:space="preserve">a national context and also </w:t>
      </w:r>
      <w:r w:rsidR="00075143">
        <w:rPr>
          <w:rFonts w:ascii="Arial" w:hAnsi="Arial" w:cs="Arial"/>
          <w:sz w:val="22"/>
          <w:szCs w:val="22"/>
        </w:rPr>
        <w:t xml:space="preserve">locally </w:t>
      </w:r>
      <w:r>
        <w:rPr>
          <w:rFonts w:ascii="Arial" w:hAnsi="Arial" w:cs="Arial"/>
          <w:sz w:val="22"/>
          <w:szCs w:val="22"/>
        </w:rPr>
        <w:t xml:space="preserve">for the </w:t>
      </w:r>
      <w:r w:rsidRPr="0095770B">
        <w:rPr>
          <w:rFonts w:ascii="Arial" w:hAnsi="Arial" w:cs="Arial"/>
          <w:sz w:val="22"/>
          <w:szCs w:val="22"/>
        </w:rPr>
        <w:t xml:space="preserve">Forest of Bowland AONB </w:t>
      </w:r>
      <w:r w:rsidR="00FD1C04">
        <w:rPr>
          <w:rFonts w:ascii="Arial" w:hAnsi="Arial" w:cs="Arial"/>
          <w:sz w:val="22"/>
          <w:szCs w:val="22"/>
        </w:rPr>
        <w:t xml:space="preserve">Partnership.  It </w:t>
      </w:r>
      <w:r w:rsidRPr="0095770B">
        <w:rPr>
          <w:rFonts w:ascii="Arial" w:hAnsi="Arial" w:cs="Arial"/>
          <w:sz w:val="22"/>
          <w:szCs w:val="22"/>
        </w:rPr>
        <w:t xml:space="preserve">is committed to hosting more hen harriers on more grouse moors in a sustainable way and is working with Defra </w:t>
      </w:r>
      <w:r w:rsidR="00075143">
        <w:rPr>
          <w:rFonts w:ascii="Arial" w:hAnsi="Arial" w:cs="Arial"/>
          <w:sz w:val="22"/>
          <w:szCs w:val="22"/>
        </w:rPr>
        <w:t xml:space="preserve">and partners </w:t>
      </w:r>
      <w:r w:rsidRPr="0095770B">
        <w:rPr>
          <w:rFonts w:ascii="Arial" w:hAnsi="Arial" w:cs="Arial"/>
          <w:sz w:val="22"/>
          <w:szCs w:val="22"/>
        </w:rPr>
        <w:t>to finalise a Joint Recovery Plan. The Moorland Association condemns all wildlife crime and illegal activity.</w:t>
      </w:r>
    </w:p>
    <w:p w:rsidR="0095770B" w:rsidRPr="0095770B" w:rsidRDefault="0095770B" w:rsidP="0095770B">
      <w:pPr>
        <w:rPr>
          <w:rFonts w:ascii="Arial" w:hAnsi="Arial" w:cs="Arial"/>
          <w:sz w:val="22"/>
          <w:szCs w:val="22"/>
        </w:rPr>
      </w:pPr>
    </w:p>
    <w:p w:rsidR="008A1E59" w:rsidRPr="0095770B" w:rsidRDefault="0095770B" w:rsidP="0095770B">
      <w:pPr>
        <w:pStyle w:val="NoSpacing"/>
        <w:rPr>
          <w:rFonts w:cs="Arial"/>
          <w:b/>
          <w:sz w:val="22"/>
        </w:rPr>
      </w:pPr>
      <w:r w:rsidRPr="0095770B">
        <w:rPr>
          <w:rFonts w:cs="Arial"/>
          <w:sz w:val="22"/>
        </w:rPr>
        <w:t xml:space="preserve">The Moorland Association is also committed to improving the functioning of deep peat across its landholding. Over 90% of all upland </w:t>
      </w:r>
      <w:proofErr w:type="spellStart"/>
      <w:r w:rsidRPr="0095770B">
        <w:rPr>
          <w:rFonts w:cs="Arial"/>
          <w:sz w:val="22"/>
        </w:rPr>
        <w:t>peatland</w:t>
      </w:r>
      <w:proofErr w:type="spellEnd"/>
      <w:r w:rsidRPr="0095770B">
        <w:rPr>
          <w:rFonts w:cs="Arial"/>
          <w:sz w:val="22"/>
        </w:rPr>
        <w:t xml:space="preserve"> restoration in England to date has been on moors with management for red grouse. The MA is working at </w:t>
      </w:r>
      <w:r>
        <w:rPr>
          <w:rFonts w:cs="Arial"/>
          <w:sz w:val="22"/>
        </w:rPr>
        <w:t xml:space="preserve">a </w:t>
      </w:r>
      <w:r w:rsidRPr="0095770B">
        <w:rPr>
          <w:rFonts w:cs="Arial"/>
          <w:sz w:val="22"/>
        </w:rPr>
        <w:t>national level with Defra, Natural England</w:t>
      </w:r>
      <w:r w:rsidR="00FD1C04">
        <w:rPr>
          <w:rFonts w:cs="Arial"/>
          <w:sz w:val="22"/>
        </w:rPr>
        <w:t>, protected landscapes</w:t>
      </w:r>
      <w:r w:rsidRPr="0095770B">
        <w:rPr>
          <w:rFonts w:cs="Arial"/>
          <w:sz w:val="22"/>
        </w:rPr>
        <w:t xml:space="preserve"> and other organisations to investigate how land managers can help to speed up the restoration process whilst balancing outcomes for grouse and sheep.</w:t>
      </w:r>
    </w:p>
    <w:p w:rsidR="007F64E6" w:rsidRPr="0095770B" w:rsidRDefault="007F64E6" w:rsidP="007F64E6">
      <w:pPr>
        <w:pStyle w:val="NoSpacing"/>
        <w:rPr>
          <w:rFonts w:cs="Arial"/>
          <w:sz w:val="22"/>
        </w:rPr>
      </w:pPr>
    </w:p>
    <w:p w:rsidR="004F5BC9" w:rsidRPr="0095770B" w:rsidRDefault="004F5BC9" w:rsidP="007F64E6">
      <w:pPr>
        <w:pStyle w:val="NoSpacing"/>
        <w:rPr>
          <w:rFonts w:cs="Arial"/>
          <w:sz w:val="22"/>
        </w:rPr>
      </w:pPr>
    </w:p>
    <w:p w:rsidR="007F64E6" w:rsidRPr="0095770B" w:rsidRDefault="007F64E6" w:rsidP="007F64E6">
      <w:pPr>
        <w:pStyle w:val="NoSpacing"/>
        <w:rPr>
          <w:rFonts w:cs="Arial"/>
          <w:b/>
          <w:sz w:val="22"/>
        </w:rPr>
      </w:pPr>
      <w:r w:rsidRPr="0095770B">
        <w:rPr>
          <w:rFonts w:cs="Arial"/>
          <w:b/>
          <w:sz w:val="22"/>
        </w:rPr>
        <w:t>Decision required</w:t>
      </w:r>
    </w:p>
    <w:p w:rsidR="007F64E6" w:rsidRPr="0095770B" w:rsidRDefault="007F64E6" w:rsidP="007F64E6">
      <w:pPr>
        <w:pStyle w:val="NoSpacing"/>
        <w:rPr>
          <w:rFonts w:cs="Arial"/>
          <w:b/>
          <w:sz w:val="22"/>
        </w:rPr>
      </w:pPr>
    </w:p>
    <w:p w:rsidR="007F64E6" w:rsidRPr="0095770B" w:rsidRDefault="007F64E6" w:rsidP="007F64E6">
      <w:pPr>
        <w:pStyle w:val="NoSpacing"/>
        <w:rPr>
          <w:rFonts w:cs="Arial"/>
          <w:sz w:val="22"/>
        </w:rPr>
      </w:pPr>
      <w:r w:rsidRPr="0095770B">
        <w:rPr>
          <w:rFonts w:cs="Arial"/>
          <w:sz w:val="22"/>
        </w:rPr>
        <w:t>The Committee is requested to:</w:t>
      </w:r>
    </w:p>
    <w:p w:rsidR="004F5BC9" w:rsidRPr="0095770B" w:rsidRDefault="00F13D81" w:rsidP="004F5BC9">
      <w:pPr>
        <w:pStyle w:val="NoSpacing"/>
        <w:numPr>
          <w:ilvl w:val="0"/>
          <w:numId w:val="1"/>
        </w:numPr>
        <w:rPr>
          <w:sz w:val="22"/>
        </w:rPr>
      </w:pPr>
      <w:r w:rsidRPr="0095770B">
        <w:rPr>
          <w:rFonts w:cs="Arial"/>
          <w:sz w:val="22"/>
        </w:rPr>
        <w:t xml:space="preserve">consider this proposal and if minded, </w:t>
      </w:r>
      <w:r w:rsidR="007F64E6" w:rsidRPr="0095770B">
        <w:rPr>
          <w:rFonts w:cs="Arial"/>
          <w:sz w:val="22"/>
        </w:rPr>
        <w:t xml:space="preserve">approve the appointment of </w:t>
      </w:r>
      <w:r w:rsidR="008A1E59" w:rsidRPr="0095770B">
        <w:rPr>
          <w:rFonts w:cs="Arial"/>
          <w:sz w:val="22"/>
        </w:rPr>
        <w:t>a nominated representative from the Moorland Association</w:t>
      </w:r>
      <w:r w:rsidRPr="0095770B">
        <w:rPr>
          <w:rFonts w:cs="Arial"/>
          <w:sz w:val="22"/>
        </w:rPr>
        <w:t xml:space="preserve"> to the Joint Advisory Co</w:t>
      </w:r>
      <w:r w:rsidRPr="0095770B">
        <w:rPr>
          <w:sz w:val="22"/>
        </w:rPr>
        <w:t>mmittee</w:t>
      </w:r>
    </w:p>
    <w:sectPr w:rsidR="004F5BC9" w:rsidRPr="0095770B" w:rsidSect="007B7E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058"/>
    <w:multiLevelType w:val="hybridMultilevel"/>
    <w:tmpl w:val="9392CBC6"/>
    <w:lvl w:ilvl="0" w:tplc="A4A03C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918A5"/>
    <w:multiLevelType w:val="hybridMultilevel"/>
    <w:tmpl w:val="99561F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B2B3D"/>
    <w:multiLevelType w:val="hybridMultilevel"/>
    <w:tmpl w:val="E9A8523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4E6"/>
    <w:rsid w:val="00075143"/>
    <w:rsid w:val="001805B0"/>
    <w:rsid w:val="004F5BC9"/>
    <w:rsid w:val="00655B6F"/>
    <w:rsid w:val="00674D64"/>
    <w:rsid w:val="00725B29"/>
    <w:rsid w:val="00755E37"/>
    <w:rsid w:val="007B7E27"/>
    <w:rsid w:val="007F64E6"/>
    <w:rsid w:val="0083717C"/>
    <w:rsid w:val="008A1E59"/>
    <w:rsid w:val="008D0310"/>
    <w:rsid w:val="0095770B"/>
    <w:rsid w:val="0098442E"/>
    <w:rsid w:val="00993FCE"/>
    <w:rsid w:val="00AE3D12"/>
    <w:rsid w:val="00B730CD"/>
    <w:rsid w:val="00F13D81"/>
    <w:rsid w:val="00FD1C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4E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4E6"/>
    <w:pPr>
      <w:spacing w:after="0" w:line="240" w:lineRule="auto"/>
    </w:pPr>
  </w:style>
  <w:style w:type="paragraph" w:customStyle="1" w:styleId="bodysubclause">
    <w:name w:val="bodysubclause"/>
    <w:basedOn w:val="Normal"/>
    <w:rsid w:val="0095770B"/>
    <w:pPr>
      <w:spacing w:before="240" w:after="120" w:line="300" w:lineRule="atLeast"/>
      <w:ind w:left="720"/>
      <w:jc w:val="both"/>
    </w:pPr>
    <w:rPr>
      <w:rFonts w:eastAsiaTheme="minorHAnsi"/>
      <w:sz w:val="22"/>
      <w:szCs w:val="22"/>
      <w:lang w:eastAsia="en-GB"/>
    </w:rPr>
  </w:style>
</w:styles>
</file>

<file path=word/webSettings.xml><?xml version="1.0" encoding="utf-8"?>
<w:webSettings xmlns:r="http://schemas.openxmlformats.org/officeDocument/2006/relationships" xmlns:w="http://schemas.openxmlformats.org/wordprocessingml/2006/main">
  <w:divs>
    <w:div w:id="2911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elorimer001</dc:creator>
  <cp:keywords/>
  <dc:description/>
  <cp:lastModifiedBy>elorimer001</cp:lastModifiedBy>
  <cp:revision>10</cp:revision>
  <dcterms:created xsi:type="dcterms:W3CDTF">2014-10-02T13:57:00Z</dcterms:created>
  <dcterms:modified xsi:type="dcterms:W3CDTF">2014-10-07T14:14:00Z</dcterms:modified>
</cp:coreProperties>
</file>